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37D" w:rsidRDefault="00E07966" w:rsidP="00E07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</w:pPr>
      <w:bookmarkStart w:id="0" w:name="_GoBack"/>
      <w:r w:rsidRP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Участник дорожного движения и их обязанности</w:t>
      </w:r>
      <w:r w:rsidR="0017437D" w:rsidRP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. Общие обязан</w:t>
      </w:r>
      <w:r w:rsid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ности во</w:t>
      </w:r>
      <w:r w:rsidR="0017437D" w:rsidRP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дителей,</w:t>
      </w:r>
      <w:r w:rsid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 xml:space="preserve"> </w:t>
      </w:r>
      <w:r w:rsidR="0017437D" w:rsidRP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пешех</w:t>
      </w:r>
      <w:r w:rsid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о</w:t>
      </w:r>
      <w:r w:rsidR="0017437D" w:rsidRP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дов и пассажиров.</w:t>
      </w:r>
      <w:r w:rsid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 xml:space="preserve"> </w:t>
      </w:r>
      <w:r w:rsidR="0017437D" w:rsidRPr="0017437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  <w:t>Обязанности водителя причастного к ДТП; запрещения для водителей.</w:t>
      </w:r>
    </w:p>
    <w:bookmarkEnd w:id="0"/>
    <w:p w:rsidR="0017437D" w:rsidRPr="0017437D" w:rsidRDefault="0017437D" w:rsidP="00E07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shd w:val="clear" w:color="auto" w:fill="F2F2F2"/>
          <w:lang w:eastAsia="ru-RU"/>
        </w:rPr>
      </w:pPr>
    </w:p>
    <w:p w:rsidR="00E07966" w:rsidRPr="00E07966" w:rsidRDefault="00E07966" w:rsidP="0017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2F2F2"/>
          <w:lang w:eastAsia="ru-RU"/>
        </w:rPr>
        <w:t>Статья 14. Участники дорожного движения.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>Участниками дорожного движения являются лица, использующие автомобильные дороги, улицы, железнодорожные переезды или другие места, предназначенные для передвижения людей и перевозки грузов с помощью транспортных средств.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>К участникам дорожного движения относятся водители и пассажиры транспортных средств, пешеходы, велосипедисты, погонщики животных.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 xml:space="preserve">Участники дорожного движения имеют право 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>на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>:</w:t>
      </w:r>
    </w:p>
    <w:p w:rsidR="00E07966" w:rsidRPr="00E07966" w:rsidRDefault="00E07966" w:rsidP="0017437D">
      <w:pPr>
        <w:numPr>
          <w:ilvl w:val="0"/>
          <w:numId w:val="8"/>
        </w:numPr>
        <w:shd w:val="clear" w:color="auto" w:fill="F2F2F2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безопасные условия дорожного движения, на возмещение убытков, причиненных вследствие несоответствия состояния автомобильных дорог, улиц, железнодорожных переездов требованиям безопасности движения;</w:t>
      </w:r>
    </w:p>
    <w:p w:rsidR="00E07966" w:rsidRPr="00E07966" w:rsidRDefault="00E07966" w:rsidP="0017437D">
      <w:pPr>
        <w:numPr>
          <w:ilvl w:val="0"/>
          <w:numId w:val="8"/>
        </w:numPr>
        <w:shd w:val="clear" w:color="auto" w:fill="F2F2F2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норм и правил дорожного движения;</w:t>
      </w:r>
    </w:p>
    <w:p w:rsidR="00E07966" w:rsidRPr="00E07966" w:rsidRDefault="00E07966" w:rsidP="0017437D">
      <w:pPr>
        <w:numPr>
          <w:ilvl w:val="0"/>
          <w:numId w:val="8"/>
        </w:numPr>
        <w:shd w:val="clear" w:color="auto" w:fill="F2F2F2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получения от гидрометеорологических, дорожных, коммунальных и других организаций, а также подразделений Госавтоинспекции Министерства внутренних дел Украины, воинской инспекции безопасности дорожного движения Военной службы правопорядка в Вооруженных Силах Украины информации об условиях дорожного движения.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79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(Абзац четвертый части третьей статьи 14 с изменениями, внесенными согласно Законам Украины от 15.05.2003 г. N 743-IV, от 24.09.2008 г. N 586-VI)</w:t>
      </w:r>
    </w:p>
    <w:p w:rsidR="00E07966" w:rsidRPr="00E07966" w:rsidRDefault="00E07966" w:rsidP="0017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>Участник дорожного движения может обжаловать действие работника подразделений Госавтоинспекции Министерства внутренних дел Украины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 xml:space="preserve"> ,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 xml:space="preserve"> воинской инспекции безопасности дорожного движения Военной службы правопорядка в Вооруженных Силах Украины в случае нарушения с его стороны действующего законодательства.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79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2F2F2"/>
          <w:lang w:eastAsia="ru-RU"/>
        </w:rPr>
        <w:t>(Часть четвертая статьи 14 с изменениями, внесенными согласно Законам Украины от 15.05.2003 г. N 743-IV, от 24.09.2008 г. N 586-VI)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  <w:lang w:eastAsia="ru-RU"/>
        </w:rPr>
        <w:t>Участники дорожного движения обязаны: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07966" w:rsidRPr="00E07966" w:rsidRDefault="00E07966" w:rsidP="0017437D">
      <w:pPr>
        <w:numPr>
          <w:ilvl w:val="0"/>
          <w:numId w:val="9"/>
        </w:numPr>
        <w:shd w:val="clear" w:color="auto" w:fill="F2F2F2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неуклонно соблюдать требования этого Закона, Правил дорожного движения и других нормативных актов по вопросам безопасности дорожного движения;</w:t>
      </w:r>
    </w:p>
    <w:p w:rsidR="00E07966" w:rsidRPr="00E07966" w:rsidRDefault="00E07966" w:rsidP="0017437D">
      <w:pPr>
        <w:numPr>
          <w:ilvl w:val="0"/>
          <w:numId w:val="9"/>
        </w:numPr>
        <w:shd w:val="clear" w:color="auto" w:fill="F2F2F2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безопасные условия для дорожного движения, не наносить своими действиями или бездеятельностью вреда предприятиям, учреждениям, организациям и гражданам;</w:t>
      </w:r>
    </w:p>
    <w:p w:rsidR="00E07966" w:rsidRPr="00E07966" w:rsidRDefault="00E07966" w:rsidP="0017437D">
      <w:pPr>
        <w:numPr>
          <w:ilvl w:val="0"/>
          <w:numId w:val="9"/>
        </w:numPr>
        <w:shd w:val="clear" w:color="auto" w:fill="F2F2F2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распоряжения органов государственного надзора и контроля относительно соблюдения законодательства о дорожном движении.</w:t>
      </w:r>
    </w:p>
    <w:p w:rsidR="00E07966" w:rsidRPr="00E07966" w:rsidRDefault="00E07966" w:rsidP="0017437D">
      <w:pPr>
        <w:numPr>
          <w:ilvl w:val="0"/>
          <w:numId w:val="9"/>
        </w:numPr>
        <w:shd w:val="clear" w:color="auto" w:fill="F2F2F2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Работники органов внутренних дел, военной инспекции безопасности дорожного движения, Военной службы правопорядка в Вооруженных Силах Украины, дорожно-эксплуатационных служб при исполнении служебных обязанностей могут отступать от отдельных требований Правил дорожного движения только в случаях и при выполнении условий, изложенных в них.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79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(Часть шестая статьи 14 с изменениями, внесенным согласно Законами Украины от 24.03.99 г. N 557-XIV, от 15.05.2003 г. N 743-IV)</w:t>
      </w:r>
    </w:p>
    <w:p w:rsidR="00E07966" w:rsidRDefault="00E07966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7437D" w:rsidRDefault="0017437D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7437D" w:rsidRPr="00E07966" w:rsidRDefault="0017437D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7966" w:rsidRPr="00E07966" w:rsidRDefault="00E07966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Обязанности водителей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1. Водитель </w:t>
      </w:r>
      <w:proofErr w:type="gramStart"/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механического</w:t>
      </w:r>
      <w:proofErr w:type="gramEnd"/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ТС обязан иметь при себе, а по требованию сотрудников полиции передавать им для проверки:</w:t>
      </w:r>
    </w:p>
    <w:p w:rsidR="00E07966" w:rsidRPr="00E07966" w:rsidRDefault="00E07966" w:rsidP="001743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водительское удостоверение той категории, которая соответствует категории транспортного средства. К ТС категории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относятся мотоциклы, а к ТС категории В — легковые и грузовые автомобили с разрешенной максимальной массой не более 3,5 тонны, у которых количество предусмотренных конструкцией пассажирских мест не более восьми;</w:t>
      </w:r>
    </w:p>
    <w:p w:rsidR="00E07966" w:rsidRPr="00E07966" w:rsidRDefault="00E07966" w:rsidP="001743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регистрационные документы (свидетельство о регистрации) на транспортное средство, а при наличии прицепа — и на прицеп;</w:t>
      </w:r>
    </w:p>
    <w:p w:rsidR="00E07966" w:rsidRPr="00E07966" w:rsidRDefault="00E07966" w:rsidP="001743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страховой полис обязательного страхования автогражданской ответственности (ОСАГО);</w:t>
      </w:r>
    </w:p>
    <w:p w:rsidR="00E07966" w:rsidRPr="00E07966" w:rsidRDefault="00E07966" w:rsidP="001743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специально оговоренных случаях — другие документы, предусмотренные Правилами.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При движении на ТС быть пристегнутым ремнем безопасности и добиться от пассажиров, в том числе едущих на задних сиденьях легкового автомобиля, чтобы они тоже были пристегнуты ремнями.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управлении мотоциклом быть в застегнутом мотошлеме и не перевозить пассажиров без застегнутого мотошлема.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Перед выездом проверить и в пути обеспечить исправное техническое состояние своего ТС.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По требованию сотрудников полиции проходить освидетельствование на состояние опьянения, которое может быть проведено на месте остановки либо в наркологической лаборатории.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Предоставлять своё ТС в случаях предусмотренных законодательством:</w:t>
      </w:r>
    </w:p>
    <w:p w:rsidR="00E07966" w:rsidRPr="00E07966" w:rsidRDefault="00E07966" w:rsidP="001743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сотрудникам полиции;</w:t>
      </w:r>
    </w:p>
    <w:p w:rsidR="00E07966" w:rsidRPr="00E07966" w:rsidRDefault="00E07966" w:rsidP="001743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сотрудникам федеральных органов государственной охраны;</w:t>
      </w:r>
    </w:p>
    <w:p w:rsidR="00E07966" w:rsidRPr="00E07966" w:rsidRDefault="00E07966" w:rsidP="001743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сотрудникам ФСБ;</w:t>
      </w:r>
    </w:p>
    <w:p w:rsidR="00E07966" w:rsidRPr="00E07966" w:rsidRDefault="00E07966" w:rsidP="001743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медицинским и фармацевтическим работникам для перевозки граждан в ближайшее лечебно-профилактическое учреждение в случаях, угрожающих их жизни.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 остановки ТС предоставлено регулировщикам. Лица, обладающие правом остановки ТС, обязаны предъявлять по требованию водителя служебное удостоверение, или номерной жетон.</w:t>
      </w:r>
    </w:p>
    <w:p w:rsidR="00E07966" w:rsidRPr="00E07966" w:rsidRDefault="00E07966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Водителю запрещается</w:t>
      </w:r>
    </w:p>
    <w:p w:rsidR="00E07966" w:rsidRPr="00E07966" w:rsidRDefault="00E07966" w:rsidP="001743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управлять транспортным средством в состоянии алкогольного, наркотического или иного опьянения, под воздействием лекарственных препаратов, ухудшающих внимание и замедляющих реакцию, в болезненном или утомленном состоянии, ставящем под угрозу безопасность движения;</w:t>
      </w:r>
    </w:p>
    <w:p w:rsidR="00E07966" w:rsidRPr="00E07966" w:rsidRDefault="00E07966" w:rsidP="001743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передавать управление лицам, находящимся в таком состоянии;</w:t>
      </w:r>
    </w:p>
    <w:p w:rsidR="00E07966" w:rsidRPr="00E07966" w:rsidRDefault="00E07966" w:rsidP="001743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употреблять опьяняющие вещества между совершением ДТП и прохождением освидетельствования на состояние опьянения, либо между остановкой с целью проведения освидетельствования и его проведением;</w:t>
      </w:r>
    </w:p>
    <w:p w:rsidR="00E07966" w:rsidRPr="00E07966" w:rsidRDefault="00E07966" w:rsidP="001743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передавать управление лицам, не имеющим водительского удостоверения или не вписанным в страховой полис ОСАГО;</w:t>
      </w:r>
    </w:p>
    <w:p w:rsidR="00E07966" w:rsidRPr="00E07966" w:rsidRDefault="00E07966" w:rsidP="001743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пересекать организованные транспортные и пешие колонны и занимать место в них;</w:t>
      </w:r>
    </w:p>
    <w:p w:rsidR="00E07966" w:rsidRPr="00E07966" w:rsidRDefault="00E07966" w:rsidP="001743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управлять транспортным средством с нарушением режима труда и отдыха;</w:t>
      </w:r>
    </w:p>
    <w:p w:rsidR="00E07966" w:rsidRPr="00E07966" w:rsidRDefault="00E07966" w:rsidP="001743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во время движения телефоном, не оборудованным техническим устройством «</w:t>
      </w:r>
      <w:proofErr w:type="spell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хэнд</w:t>
      </w:r>
      <w:proofErr w:type="spell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-фри», которое позволяет вести переговоры без использования рук.</w:t>
      </w:r>
    </w:p>
    <w:p w:rsidR="00E07966" w:rsidRPr="00E07966" w:rsidRDefault="00E07966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Обязанности пассажиров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Пассажиры обязаны:</w:t>
      </w:r>
    </w:p>
    <w:p w:rsidR="00E07966" w:rsidRPr="00E07966" w:rsidRDefault="00E07966" w:rsidP="001743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 время поездки в транспортном средстве быть пристегнутыми ремнями безопасности, а при поездке на мотоцикле быть в застегнутом мотошлеме;</w:t>
      </w:r>
    </w:p>
    <w:p w:rsidR="00E07966" w:rsidRPr="00E07966" w:rsidRDefault="00E07966" w:rsidP="001743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посадку и высадку из автомобиля производить со стороны тротуара или обочины и только после полной остановки. Посадка и высадка со стороны проезжей части допускается при условии, что это будет безопасно для пассажира и не создаст помех другим участникам дорожного движения.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Пассажирам запрещается:</w:t>
      </w:r>
    </w:p>
    <w:p w:rsidR="00E07966" w:rsidRPr="00E07966" w:rsidRDefault="00E07966" w:rsidP="0017437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отвлекать водителя во время движения;</w:t>
      </w:r>
    </w:p>
    <w:p w:rsidR="00E07966" w:rsidRPr="00E07966" w:rsidRDefault="00E07966" w:rsidP="0017437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поездке на грузовом автомобиле с бортовой платформой стоять, сидеть на бортах или на грузе выше бортов;</w:t>
      </w:r>
    </w:p>
    <w:p w:rsidR="00E07966" w:rsidRPr="00E07966" w:rsidRDefault="00E07966" w:rsidP="0017437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открывать двери ТС во время его движения.</w:t>
      </w:r>
    </w:p>
    <w:p w:rsidR="00E07966" w:rsidRPr="00E07966" w:rsidRDefault="00E07966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Обязанности пешеходов</w:t>
      </w:r>
    </w:p>
    <w:p w:rsidR="00E07966" w:rsidRPr="00E07966" w:rsidRDefault="00E07966" w:rsidP="001743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Пешеходы должны двигаться по тротуарам, обочинам или по пешеходным дорожкам. При отсутствии тротуаров, пешеходных дорожек и обочин пешеходы могут двигаться в один ряд по краю проезжей части навстречу движению транспортных средств.</w:t>
      </w:r>
    </w:p>
    <w:p w:rsidR="00E07966" w:rsidRPr="00E07966" w:rsidRDefault="00E07966" w:rsidP="001743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Пешеходы должны пересекать проезжую часть по пешеходным переходам, а при их отсутствии — на перекрестках по линии, продолжающей линию тротуара или обочины. На нерегулируемых пешеходных переходах и перекрестках пешеходы могут выходить на проезжую часть только после того как оценят расстояние 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приближающихся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ТС и их скорость, и убедятся в том, что переход дороги будет для них безопасен.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 отсутствии в зоне видимости перехода или перекрестка разрешается переходить дорогу строго поперек проезжей части при условии, что участок дороги не имеет разделительной полосы и ограждений и хорошо просматривается в обе стороны.</w:t>
      </w:r>
    </w:p>
    <w:p w:rsidR="00E07966" w:rsidRPr="00E07966" w:rsidRDefault="00E07966" w:rsidP="001743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местах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где движение регулируется, пешеходы должны руководствоваться сигналами светофора или регулировщика.</w:t>
      </w:r>
    </w:p>
    <w:p w:rsidR="00E07966" w:rsidRPr="00E07966" w:rsidRDefault="00E07966" w:rsidP="001743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к месту, где пешеход переходит дорогу, приближается ТС с 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включенными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спецсигналами</w:t>
      </w:r>
      <w:proofErr w:type="spell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(синим проблесковым маячком и сиреной), то пешеход должен воздержаться от перехода. Пешеход, который в этот момент уже находится на 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проезжей части, должен незамедлительно освободить ее, не создавая помех 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специальному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ТС.</w:t>
      </w:r>
    </w:p>
    <w:p w:rsidR="00E07966" w:rsidRPr="00E07966" w:rsidRDefault="00E07966" w:rsidP="001743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Ожидать трамвай, троллейбус, автобус, маршрутное и обычное такси разрешается только на посадочных площадках, а при их отсутствии — на тротуаре или на обочине. Выходить на проезжую часть для посадки в ТС разрешается лишь после его остановки (это требование относится и к посадке в трамвай, остановившийся посередине проезжей части).</w:t>
      </w:r>
    </w:p>
    <w:p w:rsidR="00E07966" w:rsidRPr="00E07966" w:rsidRDefault="00E07966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Действия водителя при ДТП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дорожно-транспортном происшествии с пострадавшими или погибшими водитель, причастный к нему, обязан:</w:t>
      </w:r>
    </w:p>
    <w:p w:rsidR="00E07966" w:rsidRPr="00E07966" w:rsidRDefault="00E07966" w:rsidP="001743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Немедленно остановиться, включить аварийную сигнализацию и выставить знак аварийной остановки. Не перемещать предметы, имеющие отношение к происшествию.</w:t>
      </w:r>
    </w:p>
    <w:p w:rsidR="00E07966" w:rsidRPr="00E07966" w:rsidRDefault="00E07966" w:rsidP="001743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Вызвать «Скорую медицинскую помощь» или спасателей (с мобильного телефона — по номеру 112). До их прибытия оказать первую помощь </w:t>
      </w:r>
      <w:proofErr w:type="spell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пострадавшим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.В</w:t>
      </w:r>
      <w:proofErr w:type="spellEnd"/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исключительных случаях допускается отправка пострадавших в ближайшее лечебное учреждение на попутном или на собственном транспортном средстве. В последнем случае после доставки пострадавшего в больницу участник ДТП обязан вернуться на место происшествия.</w:t>
      </w:r>
    </w:p>
    <w:p w:rsidR="00E07966" w:rsidRPr="00E07966" w:rsidRDefault="00E07966" w:rsidP="001743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Сообщить о случившемся в полицию (с мобильного телефона — по номеру 112). Записать фамилии и адреса очевидцев и ожидать прибытия сотрудников полиции.</w:t>
      </w:r>
      <w:r w:rsidR="001743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Освобождать проезжую часть можно только по команде сотрудников полиции. Однако если движение других ТС невозможно, то водитель должен зафиксировать в присутствии свидетелей все следы и предметы, имеющие отношение к происшествию и организовать их объезд. После этого можно освободить проезжую часть.</w:t>
      </w:r>
    </w:p>
    <w:p w:rsidR="00E07966" w:rsidRPr="00E07966" w:rsidRDefault="00E07966" w:rsidP="001743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Известить о происшествии свою страховую компанию. После оформления ДТП сотрудниками полиции заполнить совместно с другими участниками происшествия Извещение о ДТП. Впоследствии заполненное извещение подается в страховую компанию вместе с документами, оформленными сотрудниками полиции:</w:t>
      </w:r>
    </w:p>
    <w:p w:rsidR="00E07966" w:rsidRPr="00E07966" w:rsidRDefault="00E07966" w:rsidP="0017437D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копией справки о ДТП;</w:t>
      </w:r>
    </w:p>
    <w:p w:rsidR="00E07966" w:rsidRPr="00E07966" w:rsidRDefault="00E07966" w:rsidP="0017437D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копией протокола об административном правонарушении;</w:t>
      </w:r>
    </w:p>
    <w:p w:rsidR="00E07966" w:rsidRPr="00E07966" w:rsidRDefault="00E07966" w:rsidP="0017437D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копией постановления по делу об административном правонарушении.</w:t>
      </w:r>
    </w:p>
    <w:p w:rsidR="00E07966" w:rsidRPr="00E07966" w:rsidRDefault="00E07966" w:rsidP="0017437D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ДТП без пострадавши</w:t>
      </w:r>
      <w:r w:rsidRPr="0017437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ДТП без пострадавших необходимо выполнить пункты 1, 3 и 4. До прибытия полиции следует тщательно осмотреть место происшествия и повреждения на своем транспортном средстве.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Собранная вами информация может очень пригодиться при оформлении ДТП.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в ДТП нет пострадавших и разногласий между его участниками, то допускается вместо вызова ГИБДД самостоятельно приехать на ближайший пост ДПС или в подразделение полиции с составленной и подписанной обоими участниками схемой ДТП.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Поскольку схема ДТП является доказательством по делу о дорожно-транспортном происшествии, подписывать ее можно, только убедившись, что всё изображенное на схеме соответствует действительности.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Если в ДТП без пострадавших участвует только два ТС, владельцы которых имеют действующие полисы ОСАГО, и отсутствуют разногласия по поводу обстоятель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ств пр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оисшествия и характера причиненных повреждений, допускается не привлекать сотрудников полиции к оформлению происшествия, а ограничиться заполнением Извещения о ДТП, чтобы страховая компания возместила потерпевшему причиненный вред.</w:t>
      </w:r>
    </w:p>
    <w:p w:rsidR="00E07966" w:rsidRPr="00E07966" w:rsidRDefault="00E07966" w:rsidP="0017437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этом потерпевший должен иметь в виду, что при упрощенной процедуре оформления максимально возможная сумма возмещения составляет 25 тысяч рублей. Если предварительная оценка причиненного вреда превышает эту сумму, необходимо оформить Д</w:t>
      </w:r>
      <w:proofErr w:type="gramStart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ТП с пр</w:t>
      </w:r>
      <w:proofErr w:type="gramEnd"/>
      <w:r w:rsidRPr="00E07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ивлечением сотрудников ГИБДД.</w:t>
      </w:r>
    </w:p>
    <w:p w:rsidR="00575461" w:rsidRDefault="0017437D" w:rsidP="0017437D">
      <w:pPr>
        <w:spacing w:line="240" w:lineRule="auto"/>
      </w:pPr>
    </w:p>
    <w:sectPr w:rsidR="0057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C0B"/>
    <w:multiLevelType w:val="multilevel"/>
    <w:tmpl w:val="CE88D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F06B2"/>
    <w:multiLevelType w:val="multilevel"/>
    <w:tmpl w:val="2952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C143F"/>
    <w:multiLevelType w:val="multilevel"/>
    <w:tmpl w:val="DBAE3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1F2F73"/>
    <w:multiLevelType w:val="multilevel"/>
    <w:tmpl w:val="2AB02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2C2C60"/>
    <w:multiLevelType w:val="multilevel"/>
    <w:tmpl w:val="370C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127DE1"/>
    <w:multiLevelType w:val="multilevel"/>
    <w:tmpl w:val="D2D60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5E3436"/>
    <w:multiLevelType w:val="multilevel"/>
    <w:tmpl w:val="6268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FE419A"/>
    <w:multiLevelType w:val="multilevel"/>
    <w:tmpl w:val="FBA8E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935DA8"/>
    <w:multiLevelType w:val="multilevel"/>
    <w:tmpl w:val="64AA4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66"/>
    <w:rsid w:val="0017437D"/>
    <w:rsid w:val="00A742D0"/>
    <w:rsid w:val="00E07966"/>
    <w:rsid w:val="00E5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07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96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079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E07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E07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07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96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079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E07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E07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3031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164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46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551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3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2020-03-20T13:12:00Z</dcterms:created>
  <dcterms:modified xsi:type="dcterms:W3CDTF">2020-03-20T13:32:00Z</dcterms:modified>
</cp:coreProperties>
</file>